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B3139">
      <w:pPr>
        <w:widowControl/>
        <w:spacing w:before="100" w:beforeAutospacing="1" w:after="100" w:afterAutospacing="1" w:line="0" w:lineRule="atLeas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附件2：</w:t>
      </w:r>
    </w:p>
    <w:p w14:paraId="7C67864B">
      <w:pPr>
        <w:widowControl/>
        <w:spacing w:before="100" w:beforeAutospacing="1" w:after="100" w:afterAutospacing="1" w:line="0" w:lineRule="atLeast"/>
        <w:rPr>
          <w:rFonts w:ascii="宋体" w:hAnsi="宋体" w:eastAsia="仿宋_GB2312" w:cs="宋体"/>
          <w:color w:val="000000"/>
          <w:kern w:val="0"/>
          <w:sz w:val="24"/>
          <w:szCs w:val="32"/>
        </w:rPr>
      </w:pPr>
    </w:p>
    <w:p w14:paraId="4C1D1659"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10"/>
          <w:szCs w:val="10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 诺 函</w:t>
      </w:r>
    </w:p>
    <w:p w14:paraId="2412B7DB">
      <w:pPr>
        <w:spacing w:line="360" w:lineRule="auto"/>
        <w:jc w:val="center"/>
        <w:rPr>
          <w:rFonts w:ascii="Times New Roman" w:hAnsi="Times New Roman" w:eastAsia="仿宋_GB2312" w:cs="Times New Roman"/>
          <w:bCs/>
          <w:color w:val="000000"/>
          <w:sz w:val="10"/>
          <w:szCs w:val="10"/>
          <w:u w:val="single"/>
        </w:rPr>
      </w:pPr>
    </w:p>
    <w:p w14:paraId="2F92A79A"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郑重承诺： </w:t>
      </w:r>
    </w:p>
    <w:p w14:paraId="01F450CB"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ascii="仿宋_GB2312" w:hAnsi="仿宋_GB2312" w:eastAsia="仿宋_GB2312" w:cs="仿宋_GB2312"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保证所申报或申请续期《湖南省绿色建筑（建造）适宜技术、绿色建材产品目录库》</w:t>
      </w:r>
      <w:r>
        <w:rPr>
          <w:rFonts w:ascii="仿宋_GB2312" w:hAnsi="仿宋_GB2312" w:eastAsia="仿宋_GB2312" w:cs="仿宋_GB2312"/>
          <w:sz w:val="28"/>
          <w:szCs w:val="28"/>
        </w:rPr>
        <w:t>产品质量</w:t>
      </w:r>
      <w:r>
        <w:rPr>
          <w:rFonts w:hint="eastAsia" w:ascii="仿宋_GB2312" w:hAnsi="仿宋_GB2312" w:eastAsia="仿宋_GB2312" w:cs="仿宋_GB2312"/>
          <w:sz w:val="28"/>
          <w:szCs w:val="28"/>
        </w:rPr>
        <w:t>合格</w:t>
      </w:r>
      <w:r>
        <w:rPr>
          <w:rFonts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且有关的相关</w:t>
      </w:r>
      <w:r>
        <w:rPr>
          <w:rFonts w:ascii="仿宋_GB2312" w:hAnsi="仿宋_GB2312" w:eastAsia="仿宋_GB2312" w:cs="仿宋_GB2312"/>
          <w:sz w:val="28"/>
          <w:szCs w:val="28"/>
        </w:rPr>
        <w:t>配套</w:t>
      </w:r>
      <w:r>
        <w:rPr>
          <w:rFonts w:hint="eastAsia" w:ascii="仿宋_GB2312" w:hAnsi="仿宋_GB2312" w:eastAsia="仿宋_GB2312" w:cs="仿宋_GB2312"/>
          <w:sz w:val="28"/>
          <w:szCs w:val="28"/>
        </w:rPr>
        <w:t>材料均采购自正规厂商，且质量合格，符合相关国家、行业、地方工程建设标准规范规定的质量、技术性能要求。</w:t>
      </w:r>
    </w:p>
    <w:p w14:paraId="4A35205F">
      <w:pPr>
        <w:spacing w:line="560" w:lineRule="exact"/>
        <w:ind w:firstLine="6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保证</w:t>
      </w:r>
      <w:r>
        <w:rPr>
          <w:rFonts w:ascii="仿宋_GB2312" w:hAnsi="仿宋_GB2312" w:eastAsia="仿宋_GB2312" w:cs="仿宋_GB2312"/>
          <w:sz w:val="28"/>
          <w:szCs w:val="28"/>
        </w:rPr>
        <w:t>在原材料采购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ascii="仿宋_GB2312" w:hAnsi="仿宋_GB2312" w:eastAsia="仿宋_GB2312" w:cs="仿宋_GB2312"/>
          <w:sz w:val="28"/>
          <w:szCs w:val="28"/>
        </w:rPr>
        <w:t>产品生产制造过程等各个环节严格按</w:t>
      </w:r>
      <w:r>
        <w:rPr>
          <w:rFonts w:hint="eastAsia" w:ascii="仿宋_GB2312" w:hAnsi="仿宋_GB2312" w:eastAsia="仿宋_GB2312" w:cs="仿宋_GB2312"/>
          <w:sz w:val="28"/>
          <w:szCs w:val="28"/>
        </w:rPr>
        <w:t>ISO</w:t>
      </w:r>
      <w:r>
        <w:rPr>
          <w:rFonts w:ascii="仿宋_GB2312" w:hAnsi="仿宋_GB2312" w:eastAsia="仿宋_GB2312" w:cs="仿宋_GB2312"/>
          <w:sz w:val="28"/>
          <w:szCs w:val="28"/>
        </w:rPr>
        <w:t>9000</w:t>
      </w:r>
      <w:r>
        <w:rPr>
          <w:rFonts w:hint="eastAsia" w:ascii="仿宋_GB2312" w:hAnsi="仿宋_GB2312" w:eastAsia="仿宋_GB2312" w:cs="仿宋_GB2312"/>
          <w:sz w:val="28"/>
          <w:szCs w:val="28"/>
        </w:rPr>
        <w:t>等</w:t>
      </w:r>
      <w:r>
        <w:rPr>
          <w:rFonts w:ascii="仿宋_GB2312" w:hAnsi="仿宋_GB2312" w:eastAsia="仿宋_GB2312" w:cs="仿宋_GB2312"/>
          <w:sz w:val="28"/>
          <w:szCs w:val="28"/>
        </w:rPr>
        <w:t>质量认证标准进行控制，确保每个工序均处在质量受控状态，所有</w:t>
      </w:r>
      <w:r>
        <w:rPr>
          <w:rFonts w:hint="eastAsia" w:ascii="仿宋_GB2312" w:hAnsi="仿宋_GB2312" w:eastAsia="仿宋_GB2312" w:cs="仿宋_GB2312"/>
          <w:sz w:val="28"/>
          <w:szCs w:val="28"/>
        </w:rPr>
        <w:t>材料</w:t>
      </w:r>
      <w:r>
        <w:rPr>
          <w:rFonts w:ascii="仿宋_GB2312" w:hAnsi="仿宋_GB2312" w:eastAsia="仿宋_GB2312" w:cs="仿宋_GB2312"/>
          <w:sz w:val="28"/>
          <w:szCs w:val="28"/>
        </w:rPr>
        <w:t>均严格按</w:t>
      </w:r>
      <w:r>
        <w:rPr>
          <w:rFonts w:hint="eastAsia" w:ascii="仿宋_GB2312" w:hAnsi="仿宋_GB2312" w:eastAsia="仿宋_GB2312" w:cs="仿宋_GB2312"/>
          <w:sz w:val="28"/>
          <w:szCs w:val="28"/>
        </w:rPr>
        <w:t>国家标准要求进行</w:t>
      </w:r>
      <w:r>
        <w:rPr>
          <w:rFonts w:ascii="仿宋_GB2312" w:hAnsi="仿宋_GB2312" w:eastAsia="仿宋_GB2312" w:cs="仿宋_GB2312"/>
          <w:sz w:val="28"/>
          <w:szCs w:val="28"/>
        </w:rPr>
        <w:t>检验</w:t>
      </w:r>
      <w:r>
        <w:rPr>
          <w:rFonts w:hint="eastAsia" w:ascii="仿宋_GB2312" w:hAnsi="仿宋_GB2312" w:eastAsia="仿宋_GB2312" w:cs="仿宋_GB2312"/>
          <w:sz w:val="28"/>
          <w:szCs w:val="28"/>
        </w:rPr>
        <w:t>，确保</w:t>
      </w:r>
      <w:r>
        <w:rPr>
          <w:rFonts w:ascii="仿宋_GB2312" w:hAnsi="仿宋_GB2312" w:eastAsia="仿宋_GB2312" w:cs="仿宋_GB2312"/>
          <w:sz w:val="28"/>
          <w:szCs w:val="28"/>
        </w:rPr>
        <w:t>产品质量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合格、性能稳定后方能出厂，且应用于建筑工程。   </w:t>
      </w:r>
    </w:p>
    <w:p w14:paraId="4F6BF67B">
      <w:pPr>
        <w:spacing w:line="560" w:lineRule="exact"/>
        <w:ind w:firstLine="6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3、保证严格按照绿色建筑设计、施工、验收等标准规范使用。</w:t>
      </w:r>
    </w:p>
    <w:p w14:paraId="5293268F">
      <w:pPr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4、如有违反以上承诺与国家及我省相关法律法规文件、标准规范规定，本单位将承担一切经济、法律责任，无条件主动退出</w:t>
      </w:r>
      <w:r>
        <w:rPr>
          <w:rFonts w:ascii="仿宋_GB2312" w:hAnsi="仿宋_GB2312" w:eastAsia="仿宋_GB2312" w:cs="仿宋_GB2312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</w:rPr>
        <w:t>湖南省绿色建筑（建造）适宜技术、绿色建材产品目录库》并消除不良影响。</w:t>
      </w:r>
    </w:p>
    <w:p w14:paraId="6DD4CB93"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特此承诺！</w:t>
      </w:r>
    </w:p>
    <w:p w14:paraId="79A056A2"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60901AB1"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04CF9C22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承诺人：</w:t>
      </w:r>
    </w:p>
    <w:p w14:paraId="2B6F9A58"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法人代表（单位公章）：</w:t>
      </w:r>
    </w:p>
    <w:p w14:paraId="65CDA120">
      <w:pPr>
        <w:widowControl/>
        <w:spacing w:before="100" w:beforeAutospacing="1" w:after="100" w:afterAutospacing="1" w:line="0" w:lineRule="atLeast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        日期：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361" w:bottom="141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A30C4E8-3041-49CC-9FC5-C2BA293BE5C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DC6F2F9-2FBE-4E81-9503-D10CFA1128E7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3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321D9">
    <w:pPr>
      <w:pStyle w:val="4"/>
      <w:framePr w:wrap="around" w:vAnchor="text" w:hAnchor="margin" w:xAlign="center" w:y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98C4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2D"/>
    <w:rsid w:val="000A346B"/>
    <w:rsid w:val="000C1824"/>
    <w:rsid w:val="00105A83"/>
    <w:rsid w:val="00106616"/>
    <w:rsid w:val="0011241B"/>
    <w:rsid w:val="002243C4"/>
    <w:rsid w:val="002A0E7F"/>
    <w:rsid w:val="002F08F5"/>
    <w:rsid w:val="0042396C"/>
    <w:rsid w:val="00443572"/>
    <w:rsid w:val="004D655C"/>
    <w:rsid w:val="0058692D"/>
    <w:rsid w:val="005932C3"/>
    <w:rsid w:val="005E282A"/>
    <w:rsid w:val="00637855"/>
    <w:rsid w:val="0065254D"/>
    <w:rsid w:val="006D59D8"/>
    <w:rsid w:val="0075586D"/>
    <w:rsid w:val="008A489A"/>
    <w:rsid w:val="008E525E"/>
    <w:rsid w:val="00953B1B"/>
    <w:rsid w:val="00954934"/>
    <w:rsid w:val="00967BA4"/>
    <w:rsid w:val="0099037B"/>
    <w:rsid w:val="00A2475A"/>
    <w:rsid w:val="00A254E5"/>
    <w:rsid w:val="00A96C40"/>
    <w:rsid w:val="00BD683B"/>
    <w:rsid w:val="00CD1788"/>
    <w:rsid w:val="00E06D17"/>
    <w:rsid w:val="00E751DF"/>
    <w:rsid w:val="00EB540E"/>
    <w:rsid w:val="00F2056C"/>
    <w:rsid w:val="00FD2D86"/>
    <w:rsid w:val="00FF4123"/>
    <w:rsid w:val="05DA20F1"/>
    <w:rsid w:val="0E111C14"/>
    <w:rsid w:val="12046804"/>
    <w:rsid w:val="29791C01"/>
    <w:rsid w:val="374C266B"/>
    <w:rsid w:val="39261943"/>
    <w:rsid w:val="3E425D45"/>
    <w:rsid w:val="44901E7E"/>
    <w:rsid w:val="47E93AFA"/>
    <w:rsid w:val="482E34D6"/>
    <w:rsid w:val="48DC3316"/>
    <w:rsid w:val="49CA166B"/>
    <w:rsid w:val="4DCB7C70"/>
    <w:rsid w:val="4EFA440A"/>
    <w:rsid w:val="59096EFE"/>
    <w:rsid w:val="5ED01B75"/>
    <w:rsid w:val="63CB3AB3"/>
    <w:rsid w:val="77263480"/>
    <w:rsid w:val="7A77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jc w:val="left"/>
    </w:pPr>
    <w:rPr>
      <w:rFonts w:ascii="华文中宋" w:hAnsi="华文中宋" w:eastAsia="华文中宋" w:cs="华文中宋"/>
      <w:b/>
      <w:bCs/>
      <w:kern w:val="0"/>
      <w:sz w:val="90"/>
      <w:szCs w:val="9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正文文本 字符"/>
    <w:basedOn w:val="7"/>
    <w:link w:val="2"/>
    <w:qFormat/>
    <w:uiPriority w:val="1"/>
    <w:rPr>
      <w:rFonts w:ascii="华文中宋" w:hAnsi="华文中宋" w:eastAsia="华文中宋" w:cs="华文中宋"/>
      <w:b/>
      <w:bCs/>
      <w:kern w:val="0"/>
      <w:sz w:val="90"/>
      <w:szCs w:val="90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2184</Words>
  <Characters>2308</Characters>
  <Lines>23</Lines>
  <Paragraphs>6</Paragraphs>
  <TotalTime>9</TotalTime>
  <ScaleCrop>false</ScaleCrop>
  <LinksUpToDate>false</LinksUpToDate>
  <CharactersWithSpaces>2970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2022-06-06T04:45:00Z</dcterms:created>
  <dc:creator>User</dc:creator>
  <cp:lastModifiedBy>条条</cp:lastModifiedBy>
  <cp:lastPrinted>2026-01-29T03:24:00Z</cp:lastPrinted>
  <dcterms:modified xsi:type="dcterms:W3CDTF">2026-02-03T06:27:59Z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eyJoZGlkIjoiMzQ4ZGFjMGQyOWMyNDRmYzZiNWM5NmM5MTJhYmY3ZDUiLCJ1c2VySWQiOiI0NTM5NjQzNDgifQ==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30A06A34C91342D898E7A1366BB0D567_13</vt:lpwstr>
  </property>
</Properties>
</file>