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A6DB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7726" w:tblpY="2326"/>
        <w:tblW w:w="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00"/>
      </w:tblGrid>
      <w:tr w14:paraId="465E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vAlign w:val="center"/>
          </w:tcPr>
          <w:p w14:paraId="6AC3C5C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受理编号</w:t>
            </w:r>
          </w:p>
        </w:tc>
        <w:tc>
          <w:tcPr>
            <w:tcW w:w="2000" w:type="dxa"/>
            <w:vAlign w:val="center"/>
          </w:tcPr>
          <w:p w14:paraId="6A90008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textAlignment w:val="auto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ACD22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EFE1BD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64EB42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992" w:firstLineChars="200"/>
        <w:jc w:val="center"/>
        <w:textAlignment w:val="auto"/>
        <w:rPr>
          <w:rFonts w:ascii="方正小标宋_GBK" w:hAnsi="Times New Roman" w:eastAsia="方正小标宋_GBK"/>
          <w:bCs/>
          <w:color w:val="000000" w:themeColor="text1"/>
          <w:spacing w:val="8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  <w:t>湖南城乡建设科技创新奖（项目类）</w:t>
      </w:r>
    </w:p>
    <w:p w14:paraId="710348F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1200" w:lineRule="exact"/>
        <w:ind w:firstLine="992" w:firstLineChars="200"/>
        <w:jc w:val="center"/>
        <w:textAlignment w:val="auto"/>
        <w:rPr>
          <w:rFonts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spacing w:val="8"/>
          <w:sz w:val="48"/>
          <w:szCs w:val="44"/>
          <w:highlight w:val="none"/>
          <w14:textFill>
            <w14:solidFill>
              <w14:schemeClr w14:val="tx1"/>
            </w14:solidFill>
          </w14:textFill>
        </w:rPr>
        <w:t>申 请 表</w:t>
      </w:r>
    </w:p>
    <w:p w14:paraId="1EB8740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6D4B3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688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3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申报项目名</w:t>
      </w:r>
      <w:r>
        <w:rPr>
          <w:rFonts w:ascii="Times New Roman" w:hAnsi="Times New Roman" w:eastAsia="仿宋_GB2312"/>
          <w:color w:val="000000" w:themeColor="text1"/>
          <w:spacing w:val="28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称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BEE615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申报单位（盖章）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4F13B4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项 目 负 责 人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A1286A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联  系  电  话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331E01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900" w:lineRule="exact"/>
        <w:ind w:firstLine="560" w:firstLineChars="200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  报  时  间 </w:t>
      </w:r>
      <w:r>
        <w:rPr>
          <w:rFonts w:ascii="Times New Roman" w:hAnsi="Times New Roman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62FC7BD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textAlignment w:val="auto"/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3554A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jc w:val="center"/>
        <w:textAlignment w:val="auto"/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b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湖南城乡建设科技创新奖奖励办公室</w:t>
      </w:r>
    </w:p>
    <w:p w14:paraId="1AC30F8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2" w:firstLineChars="200"/>
        <w:jc w:val="center"/>
        <w:textAlignment w:val="auto"/>
        <w:rPr>
          <w:rFonts w:ascii="Times New Roman" w:hAnsi="Times New Roman" w:eastAsia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二</w:t>
      </w:r>
      <w:r>
        <w:rPr>
          <w:rFonts w:ascii="Times New Roman" w:hAnsi="Times New Roman" w:eastAsia="仿宋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_GB2312"/>
          <w:b/>
          <w:bCs/>
          <w:color w:val="000000" w:themeColor="text1"/>
          <w:spacing w:val="2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年制</w:t>
      </w:r>
    </w:p>
    <w:p w14:paraId="521C484A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ind w:firstLine="560" w:firstLineChars="200"/>
        <w:jc w:val="center"/>
        <w:textAlignment w:val="auto"/>
        <w:rPr>
          <w:rFonts w:ascii="华文中宋" w:hAnsi="华文中宋" w:eastAsia="华文中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华文中宋" w:hAnsi="华文中宋" w:eastAsia="华文中宋"/>
          <w:b/>
          <w:color w:val="000000" w:themeColor="text1"/>
          <w:spacing w:val="-2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填写说明</w:t>
      </w:r>
    </w:p>
    <w:p w14:paraId="6204C65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1.“申报单位（个人）”栏：填写项目申报单位全称或个人姓名，限1家或1位。</w:t>
      </w:r>
    </w:p>
    <w:p w14:paraId="27EC68A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“申报类别”栏：按照栏后分类在“□”内划“√”。</w:t>
      </w:r>
    </w:p>
    <w:p w14:paraId="3602CC0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.“申报项目名称”栏：填写申报项目全称。</w:t>
      </w:r>
    </w:p>
    <w:p w14:paraId="00D82EC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.“申报项目类别”栏：按照栏后分类在“□”内划“√”。</w:t>
      </w:r>
    </w:p>
    <w:p w14:paraId="2675049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.“专业分类”栏：</w:t>
      </w:r>
    </w:p>
    <w:p w14:paraId="30AABF2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房屋建筑工程类别包括：①地基基础②主体结构③建筑装饰装修④屋面工程⑤机电安装⑥建筑节能⑦钢结构⑧其他。 </w:t>
      </w:r>
    </w:p>
    <w:p w14:paraId="7C8669D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土木工程类包括：①公路②铁路③港口与航道④水利水电⑤电力⑥矿山⑦市政基础设施⑧其他。</w:t>
      </w:r>
    </w:p>
    <w:p w14:paraId="0B66B5A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12" w:firstLineChars="200"/>
        <w:textAlignment w:val="auto"/>
        <w:rPr>
          <w:rFonts w:ascii="仿宋_GB2312" w:hAnsi="仿宋" w:eastAsia="仿宋_GB2312"/>
          <w:i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工业安装工程类别包括：①工业设备②工业管道③电气装置与自动化④其他。</w:t>
      </w:r>
    </w:p>
    <w:p w14:paraId="15FCEFB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如果没有对应专业，请填写“其他”，并在“其他”后面注明申报单位认可的专业分类。</w:t>
      </w:r>
    </w:p>
    <w:p w14:paraId="6022C0F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.“关键词”栏：填写“类别”“专业”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“创新点”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等的关键词。</w:t>
      </w:r>
    </w:p>
    <w:p w14:paraId="21383D3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.“联合申报单位（个人）”栏：填写申报单位名称或个人姓名，最多填写3个。</w:t>
      </w:r>
    </w:p>
    <w:p w14:paraId="31F09A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.“申报单位/个人通讯地址”及“申报单位/个人联系方式”栏：填写申报单位/个人的详细通讯地址和联系方式。</w:t>
      </w:r>
    </w:p>
    <w:p w14:paraId="2CC5802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“申报项目简介”栏：简要介绍申报项目。</w:t>
      </w:r>
    </w:p>
    <w:p w14:paraId="19CEC98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.“申报项目获得的荣誉”栏：填写申报项目获得的国际组织、国家、省相关单位、机构颁发的荣誉信息。</w:t>
      </w:r>
    </w:p>
    <w:p w14:paraId="103918B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“申报项目取得的认定”栏：填写申报项目取得的国际组织、国家、省相关单位、机构给予的认定信息。</w:t>
      </w:r>
    </w:p>
    <w:p w14:paraId="70FD63A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.“申报项目取得的专利”栏：填写申报单位取得的专利信息，没有取得专利的填写“无”。</w:t>
      </w:r>
    </w:p>
    <w:p w14:paraId="30109A1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 “推荐单位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”由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推荐单位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填写</w:t>
      </w:r>
      <w:r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“提名意见”“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意见”由“湖南城乡建设科技创新奖奖励委员会”填报，申报单位/个人无需填报。</w:t>
      </w:r>
    </w:p>
    <w:p w14:paraId="6D18B63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960" w:firstLineChars="200"/>
        <w:jc w:val="center"/>
        <w:textAlignment w:val="auto"/>
        <w:rPr>
          <w:rFonts w:ascii="黑体" w:hAnsi="黑体" w:eastAsia="黑体" w:cs="黑体"/>
          <w:color w:val="000000"/>
          <w:sz w:val="48"/>
          <w:szCs w:val="48"/>
          <w:highlight w:val="none"/>
        </w:rPr>
      </w:pPr>
    </w:p>
    <w:p w14:paraId="1A954AB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964" w:firstLineChars="200"/>
        <w:jc w:val="center"/>
        <w:textAlignment w:val="auto"/>
        <w:rPr>
          <w:rFonts w:ascii="华文中宋" w:hAnsi="华文中宋" w:eastAsia="华文中宋" w:cs="黑体"/>
          <w:b/>
          <w:color w:val="000000"/>
          <w:sz w:val="48"/>
          <w:szCs w:val="48"/>
          <w:highlight w:val="none"/>
        </w:rPr>
      </w:pPr>
      <w:r>
        <w:rPr>
          <w:rFonts w:hint="eastAsia" w:ascii="华文中宋" w:hAnsi="华文中宋" w:eastAsia="华文中宋" w:cs="黑体"/>
          <w:b/>
          <w:color w:val="000000"/>
          <w:sz w:val="48"/>
          <w:szCs w:val="48"/>
          <w:highlight w:val="none"/>
        </w:rPr>
        <w:t>申报声明</w:t>
      </w:r>
    </w:p>
    <w:p w14:paraId="5FDC297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560" w:firstLineChars="200"/>
        <w:jc w:val="center"/>
        <w:textAlignment w:val="auto"/>
        <w:rPr>
          <w:rFonts w:ascii="Times New Roman" w:hAnsi="Times New Roman"/>
          <w:color w:val="000000"/>
          <w:sz w:val="28"/>
          <w:szCs w:val="28"/>
          <w:highlight w:val="none"/>
        </w:rPr>
      </w:pPr>
    </w:p>
    <w:p w14:paraId="5B2D429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我单位（本人）声明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：此次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申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报的湖南城乡建设科技创新奖所提交的参评资料</w:t>
      </w:r>
      <w:r>
        <w:rPr>
          <w:rFonts w:ascii="仿宋_GB2312" w:hAnsi="Times New Roman" w:eastAsia="仿宋_GB2312"/>
          <w:sz w:val="30"/>
          <w:szCs w:val="30"/>
          <w:highlight w:val="none"/>
        </w:rPr>
        <w:t>均真实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、</w:t>
      </w:r>
      <w:r>
        <w:rPr>
          <w:rFonts w:ascii="仿宋_GB2312" w:hAnsi="Times New Roman" w:eastAsia="仿宋_GB2312"/>
          <w:sz w:val="30"/>
          <w:szCs w:val="30"/>
          <w:highlight w:val="none"/>
        </w:rPr>
        <w:t>合法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，属自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有知识产权且无权属纠纷，符合相关法律法规，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如有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不实之处，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愿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负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相应的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法律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责任，并承担由此产生的一切后果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。</w:t>
      </w:r>
    </w:p>
    <w:p w14:paraId="19F837B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特此声明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！</w:t>
      </w:r>
    </w:p>
    <w:p w14:paraId="17610B8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7882C80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741D24D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申报单位负责人：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（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>签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  <w:lang w:val="en-US" w:eastAsia="zh-CN"/>
        </w:rPr>
        <w:t>字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>）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                单位：（盖章）：</w:t>
      </w:r>
    </w:p>
    <w:p w14:paraId="40249FC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1CD61CD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</w:p>
    <w:p w14:paraId="7408F9B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00" w:firstLineChars="200"/>
        <w:jc w:val="left"/>
        <w:textAlignment w:val="auto"/>
        <w:rPr>
          <w:rFonts w:ascii="仿宋_GB2312" w:hAnsi="Times New Roman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日期：     年   月 </w:t>
      </w:r>
      <w:r>
        <w:rPr>
          <w:rFonts w:ascii="仿宋_GB2312" w:hAnsi="Times New Roman" w:eastAsia="仿宋_GB2312"/>
          <w:color w:val="000000"/>
          <w:sz w:val="30"/>
          <w:szCs w:val="30"/>
          <w:highlight w:val="none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0"/>
          <w:szCs w:val="30"/>
          <w:highlight w:val="none"/>
        </w:rPr>
        <w:t xml:space="preserve"> 日</w:t>
      </w:r>
    </w:p>
    <w:p w14:paraId="221F655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ascii="楷体" w:hAnsi="楷体" w:eastAsia="楷体" w:cs="楷体"/>
          <w:color w:val="000000"/>
          <w:sz w:val="30"/>
          <w:szCs w:val="30"/>
          <w:highlight w:val="none"/>
        </w:rPr>
      </w:pPr>
    </w:p>
    <w:p w14:paraId="7B70F353">
      <w:pPr>
        <w:keepNext w:val="0"/>
        <w:keepLines w:val="0"/>
        <w:pageBreakBefore w:val="0"/>
        <w:tabs>
          <w:tab w:val="left" w:pos="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textAlignment w:val="auto"/>
        <w:rPr>
          <w:rFonts w:ascii="楷体" w:hAnsi="楷体" w:eastAsia="楷体" w:cs="楷体"/>
          <w:color w:val="000000"/>
          <w:sz w:val="24"/>
          <w:szCs w:val="24"/>
          <w:highlight w:val="none"/>
        </w:rPr>
      </w:pPr>
    </w:p>
    <w:p w14:paraId="5C08F48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仿宋" w:eastAsia="仿宋_GB2312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74" w:bottom="1418" w:left="1474" w:header="851" w:footer="851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="-272" w:tblpY="77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022"/>
        <w:gridCol w:w="1847"/>
        <w:gridCol w:w="1622"/>
        <w:gridCol w:w="2597"/>
      </w:tblGrid>
      <w:tr w14:paraId="7EAC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 w14:paraId="20BB2FB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单位（个人）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</w:tcBorders>
            <w:vAlign w:val="center"/>
          </w:tcPr>
          <w:p w14:paraId="52D6D4E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5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140E5B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088" w:type="dxa"/>
            <w:gridSpan w:val="4"/>
            <w:vAlign w:val="center"/>
          </w:tcPr>
          <w:p w14:paraId="01FCD86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□单位  □个人</w:t>
            </w:r>
          </w:p>
        </w:tc>
      </w:tr>
      <w:tr w14:paraId="337B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4286671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88" w:type="dxa"/>
            <w:gridSpan w:val="4"/>
            <w:vAlign w:val="center"/>
          </w:tcPr>
          <w:p w14:paraId="20008B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F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3EC5CED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申报项目类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088" w:type="dxa"/>
            <w:gridSpan w:val="4"/>
            <w:vAlign w:val="center"/>
          </w:tcPr>
          <w:p w14:paraId="1615857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□科研类  □工程类 □技术类 □建材类</w:t>
            </w:r>
          </w:p>
        </w:tc>
      </w:tr>
      <w:tr w14:paraId="46DF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 w14:paraId="3D5D71B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专业分类</w:t>
            </w:r>
          </w:p>
        </w:tc>
        <w:tc>
          <w:tcPr>
            <w:tcW w:w="7088" w:type="dxa"/>
            <w:gridSpan w:val="4"/>
            <w:vAlign w:val="center"/>
          </w:tcPr>
          <w:p w14:paraId="789E712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房屋建筑工程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□工业安装工程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735D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93" w:type="dxa"/>
            <w:vMerge w:val="continue"/>
            <w:vAlign w:val="center"/>
          </w:tcPr>
          <w:p w14:paraId="1FA4893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09FDDE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（填写子分类或其他补充分类，详见填写说明）</w:t>
            </w:r>
          </w:p>
        </w:tc>
      </w:tr>
      <w:tr w14:paraId="3B4A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 w14:paraId="2D4617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关键词</w:t>
            </w:r>
          </w:p>
        </w:tc>
        <w:tc>
          <w:tcPr>
            <w:tcW w:w="7088" w:type="dxa"/>
            <w:gridSpan w:val="4"/>
            <w:vAlign w:val="center"/>
          </w:tcPr>
          <w:p w14:paraId="3967A2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9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restart"/>
            <w:vAlign w:val="center"/>
          </w:tcPr>
          <w:p w14:paraId="18E3A8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联合申报单位（个人）</w:t>
            </w:r>
          </w:p>
        </w:tc>
        <w:tc>
          <w:tcPr>
            <w:tcW w:w="2869" w:type="dxa"/>
            <w:gridSpan w:val="2"/>
            <w:vAlign w:val="center"/>
          </w:tcPr>
          <w:p w14:paraId="481CEEC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19" w:type="dxa"/>
            <w:gridSpan w:val="2"/>
            <w:vAlign w:val="center"/>
          </w:tcPr>
          <w:p w14:paraId="7551073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66D9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56C47EA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1E55CD2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66B943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3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72DBF31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2C2AC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24F4123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Merge w:val="continue"/>
            <w:vAlign w:val="center"/>
          </w:tcPr>
          <w:p w14:paraId="63BC48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4C1D915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9" w:type="dxa"/>
            <w:gridSpan w:val="2"/>
            <w:vAlign w:val="center"/>
          </w:tcPr>
          <w:p w14:paraId="68E01C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B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93" w:type="dxa"/>
            <w:vMerge w:val="restart"/>
            <w:vAlign w:val="center"/>
          </w:tcPr>
          <w:p w14:paraId="72FDD7C0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 w14:paraId="16C946CE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14:paraId="3B12BE55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left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3A6B19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597" w:type="dxa"/>
            <w:vAlign w:val="center"/>
          </w:tcPr>
          <w:p w14:paraId="734BEB5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0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 w14:paraId="7B41B6A4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gridSpan w:val="2"/>
            <w:vMerge w:val="continue"/>
            <w:vAlign w:val="center"/>
          </w:tcPr>
          <w:p w14:paraId="5ED1B668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5F97874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97" w:type="dxa"/>
            <w:vAlign w:val="center"/>
          </w:tcPr>
          <w:p w14:paraId="4DAA7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B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restart"/>
            <w:vAlign w:val="center"/>
          </w:tcPr>
          <w:p w14:paraId="3ABA73E8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申报单位/个人</w:t>
            </w:r>
          </w:p>
          <w:p w14:paraId="095BA27E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22" w:type="dxa"/>
            <w:vAlign w:val="center"/>
          </w:tcPr>
          <w:p w14:paraId="468CEDF5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right="-42" w:rightChars="-20"/>
              <w:jc w:val="both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7" w:type="dxa"/>
            <w:vAlign w:val="center"/>
          </w:tcPr>
          <w:p w14:paraId="5CDB562B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7B2BCE5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97" w:type="dxa"/>
            <w:vAlign w:val="center"/>
          </w:tcPr>
          <w:p w14:paraId="7E3AEFA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B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93" w:type="dxa"/>
            <w:vMerge w:val="continue"/>
            <w:vAlign w:val="center"/>
          </w:tcPr>
          <w:p w14:paraId="3A569D4D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ind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3249F9D7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right="-42" w:rightChars="-20"/>
              <w:jc w:val="both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7" w:type="dxa"/>
            <w:vAlign w:val="center"/>
          </w:tcPr>
          <w:p w14:paraId="5A7B8349">
            <w:pPr>
              <w:keepNext w:val="0"/>
              <w:keepLines w:val="0"/>
              <w:pageBreakBefore w:val="0"/>
              <w:tabs>
                <w:tab w:val="left" w:pos="8730"/>
              </w:tabs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168" w:right="-42" w:rightChars="-20"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 w14:paraId="3156719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597" w:type="dxa"/>
            <w:vAlign w:val="center"/>
          </w:tcPr>
          <w:p w14:paraId="093FEC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before="100" w:beforeAutospacing="1" w:after="100" w:afterAutospacing="1" w:line="44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81" w:type="dxa"/>
            <w:gridSpan w:val="5"/>
          </w:tcPr>
          <w:p w14:paraId="3F96DDA0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auto"/>
              <w:ind w:firstLine="56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申报项目简介</w:t>
            </w:r>
          </w:p>
        </w:tc>
      </w:tr>
      <w:tr w14:paraId="7CAF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81" w:type="dxa"/>
            <w:gridSpan w:val="5"/>
            <w:vAlign w:val="top"/>
          </w:tcPr>
          <w:p w14:paraId="2E29F412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12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（项目所属科学技术领域、主要内容、技术或研究成果、特点及应用推广情况）</w:t>
            </w:r>
          </w:p>
          <w:p w14:paraId="001EE40C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12" w:firstLineChars="200"/>
              <w:jc w:val="left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pacing w:val="-1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6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81" w:type="dxa"/>
            <w:gridSpan w:val="5"/>
          </w:tcPr>
          <w:p w14:paraId="281ABE2E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600" w:lineRule="auto"/>
              <w:ind w:firstLine="56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申报项目获得的荣誉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008D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81" w:type="dxa"/>
            <w:gridSpan w:val="5"/>
            <w:vAlign w:val="top"/>
          </w:tcPr>
          <w:p w14:paraId="598ED852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（列出获得荣誉的名称、颁发单位及颁发时间）</w:t>
            </w:r>
          </w:p>
          <w:p w14:paraId="2A35F47C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F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9781" w:type="dxa"/>
            <w:gridSpan w:val="5"/>
          </w:tcPr>
          <w:p w14:paraId="1C38F50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申报项目取得的认定：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 w14:paraId="58AAB5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列出获得认定的名称、认定单位、认定时间及认定时限。</w:t>
            </w:r>
          </w:p>
          <w:p w14:paraId="70C4E68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781" w:type="dxa"/>
            <w:gridSpan w:val="5"/>
          </w:tcPr>
          <w:p w14:paraId="49C29E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申报项目取得的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□有 </w:t>
            </w:r>
            <w:r>
              <w:rPr>
                <w:rFonts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 w14:paraId="65551D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列出取得的专利所有权人名称、专利颁发单位名称、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专利名称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Times New Roman" w:hAnsi="Times New Roman" w:eastAsia="仿宋_GB2312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及专利有效期。</w:t>
            </w:r>
          </w:p>
        </w:tc>
      </w:tr>
      <w:tr w14:paraId="0B7C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781" w:type="dxa"/>
            <w:gridSpan w:val="5"/>
          </w:tcPr>
          <w:p w14:paraId="70E52BD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如有，填写并盖章，可另附推荐信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/函</w:t>
            </w:r>
            <w:r>
              <w:rPr>
                <w:rFonts w:hint="eastAsia" w:ascii="Times New Roman" w:hAnsi="Times New Roman" w:eastAsia="仿宋_GB2312"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8F471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B6EB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</w:t>
            </w:r>
          </w:p>
          <w:p w14:paraId="2E868A7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  <w:tr w14:paraId="5FF1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1" w:type="dxa"/>
            <w:gridSpan w:val="5"/>
          </w:tcPr>
          <w:p w14:paraId="0436629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提名意见：</w:t>
            </w:r>
          </w:p>
          <w:p w14:paraId="67C79DC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BB9D7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22A686D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  <w:tr w14:paraId="3B06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781" w:type="dxa"/>
            <w:gridSpan w:val="5"/>
          </w:tcPr>
          <w:p w14:paraId="0CCFAF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评选意见：</w:t>
            </w:r>
          </w:p>
          <w:p w14:paraId="6317D4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2" w:firstLineChars="200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7BCE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23D23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ascii="Times New Roman" w:hAnsi="Times New Roman" w:eastAsia="仿宋_GB2312"/>
                <w:b/>
                <w:bCs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年      月      日</w:t>
            </w:r>
          </w:p>
        </w:tc>
      </w:tr>
    </w:tbl>
    <w:p w14:paraId="0BA06A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B259"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F3188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F3188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94FA08">
    <w:pPr>
      <w:pStyle w:val="2"/>
      <w:ind w:right="360" w:firstLine="360"/>
      <w:jc w:val="right"/>
    </w:pPr>
  </w:p>
  <w:p w14:paraId="348E572A">
    <w:pPr>
      <w:pStyle w:val="2"/>
    </w:pPr>
  </w:p>
  <w:p w14:paraId="0D82FA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110B9"/>
    <w:rsid w:val="3CD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1211</Characters>
  <Lines>0</Lines>
  <Paragraphs>0</Paragraphs>
  <TotalTime>0</TotalTime>
  <ScaleCrop>false</ScaleCrop>
  <LinksUpToDate>false</LinksUpToDate>
  <CharactersWithSpaces>1528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2025-08-15T08:56:00Z</dcterms:created>
  <dc:creator>dn</dc:creator>
  <cp:lastModifiedBy>条条</cp:lastModifiedBy>
  <dcterms:modified xsi:type="dcterms:W3CDTF">2025-08-15T08:59:50Z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eyJoZGlkIjoiZDRiODZkNjU3ZWY2ZjgxODg3NjhkZGNmZDVkNDU5MjciLCJ1c2VySWQiOiI0NTM5NjQzNDgifQ==</vt:lpwstr>
  </property>
  <property fmtid="{D5CDD505-2E9C-101B-9397-08002B2CF9AE}" pid="4" name="ICV">
    <vt:lpwstr>4E0CD17A8D7740BD9629111C54E8119C_12</vt:lpwstr>
  </property>
</Properties>
</file>