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9D0A6">
      <w:pPr>
        <w:spacing w:line="240" w:lineRule="auto"/>
        <w:jc w:val="left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1"/>
          <w:lang w:val="en-US" w:eastAsia="zh-CN"/>
        </w:rPr>
        <w:t>3</w:t>
      </w:r>
      <w:bookmarkStart w:id="0" w:name="_GoBack"/>
      <w:bookmarkEnd w:id="0"/>
    </w:p>
    <w:p w14:paraId="60F6BDA8">
      <w:pPr>
        <w:wordWrap w:val="0"/>
        <w:spacing w:before="0" w:after="0" w:line="239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2025年度建筑业企业装配式部品部件工法推荐汇总表</w:t>
      </w:r>
    </w:p>
    <w:p w14:paraId="7F91721F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1965225">
      <w:pPr>
        <w:keepNext w:val="0"/>
        <w:keepLines w:val="0"/>
        <w:pageBreakBefore w:val="0"/>
        <w:widowControl w:val="0"/>
        <w:tabs>
          <w:tab w:val="left" w:pos="95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20" w:lineRule="atLeast"/>
        <w:ind w:firstLine="76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 w14:paraId="480FDF9C">
      <w:pPr>
        <w:keepNext w:val="0"/>
        <w:keepLines w:val="0"/>
        <w:pageBreakBefore w:val="0"/>
        <w:widowControl w:val="0"/>
        <w:tabs>
          <w:tab w:val="left" w:pos="95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20" w:lineRule="atLeast"/>
        <w:ind w:firstLine="76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推荐单位：（盖章）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推荐时间：</w:t>
      </w:r>
    </w:p>
    <w:p w14:paraId="1A3BF0AA">
      <w:pPr>
        <w:wordWrap w:val="0"/>
        <w:spacing w:before="0" w:after="0" w:line="96" w:lineRule="auto"/>
        <w:ind w:firstLine="0"/>
        <w:jc w:val="both"/>
        <w:rPr>
          <w:rFonts w:hint="eastAsia" w:ascii="仿宋" w:hAnsi="仿宋" w:eastAsia="仿宋" w:cs="仿宋"/>
          <w:b w:val="0"/>
          <w:bCs w:val="0"/>
          <w:color w:val="000000"/>
          <w:sz w:val="12"/>
        </w:rPr>
      </w:pPr>
    </w:p>
    <w:tbl>
      <w:tblPr>
        <w:tblStyle w:val="3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8"/>
        <w:gridCol w:w="4212"/>
        <w:gridCol w:w="3360"/>
        <w:gridCol w:w="2940"/>
        <w:gridCol w:w="2800"/>
      </w:tblGrid>
      <w:tr w14:paraId="66094B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E4F0A">
            <w:pPr>
              <w:spacing w:before="20" w:after="0" w:line="23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0F9D0">
            <w:pPr>
              <w:spacing w:before="108" w:after="0" w:line="23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工法名称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0F75E">
            <w:pPr>
              <w:spacing w:before="128" w:after="0" w:line="23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主申报单位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B4768">
            <w:pPr>
              <w:spacing w:before="128" w:after="0" w:line="23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省（部）级工法批准</w:t>
            </w:r>
          </w:p>
          <w:p w14:paraId="6444D40D">
            <w:pPr>
              <w:spacing w:before="70" w:after="0" w:line="23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6F06">
            <w:pPr>
              <w:spacing w:before="128" w:after="0" w:line="23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省（部）级工法批准</w:t>
            </w:r>
          </w:p>
          <w:p w14:paraId="4BE30394">
            <w:pPr>
              <w:spacing w:before="70" w:after="0" w:line="23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时间</w:t>
            </w:r>
          </w:p>
        </w:tc>
      </w:tr>
      <w:tr w14:paraId="70F763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11F8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A2A1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B892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0749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B104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29468D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5A66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D70A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F40E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AC7F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E855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66DD97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AF9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B239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76B2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A12C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364F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294EA9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032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708E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AE3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2A39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5DE3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39D8C6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DF11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7FA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9E33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5984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5F64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651FD8F7">
      <w:pPr>
        <w:wordWrap w:val="0"/>
        <w:spacing w:before="78" w:after="0" w:line="239" w:lineRule="auto"/>
        <w:ind w:firstLine="960"/>
        <w:jc w:val="both"/>
        <w:rPr>
          <w:rFonts w:hint="eastAsia" w:ascii="仿宋" w:hAnsi="仿宋" w:eastAsia="仿宋" w:cs="仿宋"/>
          <w:b w:val="0"/>
          <w:bCs w:val="0"/>
          <w:sz w:val="3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注：此表由推荐单位填写，可根据实际数量加页</w:t>
      </w:r>
    </w:p>
    <w:sectPr>
      <w:type w:val="continuous"/>
      <w:pgSz w:w="16840" w:h="11900" w:orient="landscape"/>
      <w:pgMar w:top="2400" w:right="1440" w:bottom="2880" w:left="1440" w:header="120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3B85080A"/>
    <w:rsid w:val="6FB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</Words>
  <Characters>96</Characters>
  <TotalTime>5</TotalTime>
  <ScaleCrop>false</ScaleCrop>
  <LinksUpToDate>false</LinksUpToDate>
  <CharactersWithSpaces>129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2025-07-03T08:51:00Z</dcterms:created>
  <dc:creator>INTSIG</dc:creator>
  <dc:description>Intsig Word Converter</dc:description>
  <cp:lastModifiedBy>耿雪晴</cp:lastModifiedBy>
  <dcterms:modified xsi:type="dcterms:W3CDTF">2025-07-04T01:24:17Z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eyJoZGlkIjoiODhlZjZkYjkyZmMyMjA4ZWI3NmIzZjU2ZjU5OGYwMmYiLCJ1c2VySWQiOiI0MTYxMjQ2NjIifQ==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CD1B530AD99246C6984BB34B18F52368_12</vt:lpwstr>
  </property>
</Properties>
</file>